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  <w:bookmarkStart w:id="0" w:name="_GoBack"/>
      <w:bookmarkEnd w:id="0"/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AA583E">
        <w:rPr>
          <w:rFonts w:ascii="Arial" w:eastAsia="Times New Roman" w:hAnsi="Arial" w:cs="Arial"/>
          <w:b/>
          <w:sz w:val="24"/>
          <w:szCs w:val="24"/>
          <w:lang w:eastAsia="hu-HU"/>
        </w:rPr>
        <w:t>január 24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D6F2A" w:rsidRPr="002D6F2A" w:rsidRDefault="002D6F2A" w:rsidP="002D6F2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D6F2A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2D6F2A">
        <w:rPr>
          <w:rFonts w:ascii="Arial" w:hAnsi="Arial" w:cs="Arial"/>
          <w:b/>
          <w:sz w:val="24"/>
          <w:szCs w:val="24"/>
        </w:rPr>
        <w:br/>
        <w:t>14/2020. (I. 24.) NNÖ határozata</w:t>
      </w:r>
    </w:p>
    <w:p w:rsidR="002D6F2A" w:rsidRPr="002D6F2A" w:rsidRDefault="002D6F2A" w:rsidP="002D6F2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D6F2A">
        <w:rPr>
          <w:rFonts w:ascii="Arial" w:hAnsi="Arial" w:cs="Arial"/>
          <w:b/>
          <w:sz w:val="24"/>
          <w:szCs w:val="24"/>
        </w:rPr>
        <w:t>Biatorbágy Város Önkormányzata és a NNÖ között létrejött Együttműködési megállapodás felülvizsgálata</w:t>
      </w:r>
    </w:p>
    <w:p w:rsidR="002D6F2A" w:rsidRPr="002D6F2A" w:rsidRDefault="002D6F2A" w:rsidP="002D6F2A">
      <w:pPr>
        <w:pStyle w:val="NormlWeb"/>
        <w:spacing w:before="0" w:beforeAutospacing="0" w:after="0" w:afterAutospacing="0"/>
        <w:jc w:val="both"/>
        <w:rPr>
          <w:rFonts w:ascii="Arial" w:eastAsia="Calibri" w:hAnsi="Arial" w:cs="Arial"/>
          <w:b/>
          <w:lang w:eastAsia="en-US"/>
        </w:rPr>
      </w:pPr>
      <w:r w:rsidRPr="002D6F2A">
        <w:rPr>
          <w:rFonts w:ascii="Arial" w:hAnsi="Arial" w:cs="Arial"/>
        </w:rPr>
        <w:t xml:space="preserve">A Német Nemzetiségi Önkormányzat Biatorbágy Képviselő-testülete megbízza </w:t>
      </w:r>
      <w:proofErr w:type="spellStart"/>
      <w:r w:rsidRPr="002D6F2A">
        <w:rPr>
          <w:rFonts w:ascii="Arial" w:hAnsi="Arial" w:cs="Arial"/>
        </w:rPr>
        <w:t>Rack</w:t>
      </w:r>
      <w:proofErr w:type="spellEnd"/>
      <w:r w:rsidRPr="002D6F2A">
        <w:rPr>
          <w:rFonts w:ascii="Arial" w:hAnsi="Arial" w:cs="Arial"/>
        </w:rPr>
        <w:t xml:space="preserve"> Ferencné képviselőt, a Viadukt SE és a Német Nemzetiségi Önkormányzat - mint a </w:t>
      </w:r>
      <w:proofErr w:type="spellStart"/>
      <w:r w:rsidRPr="002D6F2A">
        <w:rPr>
          <w:rFonts w:ascii="Arial" w:hAnsi="Arial" w:cs="Arial"/>
        </w:rPr>
        <w:t>Ritsmann</w:t>
      </w:r>
      <w:proofErr w:type="spellEnd"/>
      <w:r w:rsidRPr="002D6F2A">
        <w:rPr>
          <w:rFonts w:ascii="Arial" w:hAnsi="Arial" w:cs="Arial"/>
        </w:rPr>
        <w:t xml:space="preserve"> Pál Német Nemzetiségi Általános Iskola fenntartója - közötti kapcsolattartásra, a projekt lebonyolításában való közreműködésre.</w:t>
      </w:r>
    </w:p>
    <w:p w:rsidR="00B67C92" w:rsidRPr="00263019" w:rsidRDefault="002D6F2A" w:rsidP="002D6F2A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070E5">
        <w:rPr>
          <w:rFonts w:ascii="Arial" w:hAnsi="Arial" w:cs="Arial"/>
          <w:b/>
        </w:rPr>
        <w:br/>
      </w: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2D6F2A"/>
    <w:rsid w:val="00353843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A583E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  <w:style w:type="paragraph" w:styleId="NormlWeb">
    <w:name w:val="Normal (Web)"/>
    <w:basedOn w:val="Norml"/>
    <w:rsid w:val="002D6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  <w:style w:type="paragraph" w:styleId="NormlWeb">
    <w:name w:val="Normal (Web)"/>
    <w:basedOn w:val="Norml"/>
    <w:rsid w:val="002D6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2020-02-25T14:35:00Z</dcterms:modified>
</cp:coreProperties>
</file>